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6AA" w:rsidRPr="00E0702D" w:rsidRDefault="0095348C" w:rsidP="00E0702D">
      <w:pPr>
        <w:pStyle w:val="Nzev"/>
        <w:rPr>
          <w:sz w:val="48"/>
          <w:szCs w:val="48"/>
        </w:rPr>
      </w:pPr>
      <w:r w:rsidRPr="00E0702D">
        <w:rPr>
          <w:sz w:val="48"/>
          <w:szCs w:val="48"/>
        </w:rPr>
        <w:t>Informace o zpracování osobních údajů</w:t>
      </w:r>
    </w:p>
    <w:p w:rsidR="00E0702D" w:rsidRDefault="00E0702D"/>
    <w:p w:rsidR="0095348C" w:rsidRDefault="008356F2" w:rsidP="007E605E">
      <w:pPr>
        <w:jc w:val="both"/>
      </w:pPr>
      <w:r>
        <w:t>Vážení občané,</w:t>
      </w:r>
    </w:p>
    <w:p w:rsidR="008356F2" w:rsidRDefault="00B93C02" w:rsidP="007E605E">
      <w:pPr>
        <w:jc w:val="both"/>
      </w:pPr>
      <w:r>
        <w:t>na základě platnosti Nařízení</w:t>
      </w:r>
      <w:r w:rsidR="008356F2">
        <w:t xml:space="preserve"> Evropského parlamentu a Rady (EU) 2016/679 o ochraně fyzických osob v souvislosti se zpracováním osobních údajů a o volném pohybu těchto údajů a zrušení směrnice 95/46/ES (Obecné nařízení o ochraně osobních údajů) ve znění pozdějších předpisů (dále jen Nařízení GDPR), si vás dovolujeme informovat o tom, jak obec zpracovává vaše osobní údaje.</w:t>
      </w:r>
    </w:p>
    <w:p w:rsidR="008356F2" w:rsidRPr="00E0702D" w:rsidRDefault="008356F2" w:rsidP="007E605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E0702D">
        <w:rPr>
          <w:b/>
        </w:rPr>
        <w:t>Kdo spravuje vaše osobní údaje?</w:t>
      </w:r>
    </w:p>
    <w:p w:rsidR="008356F2" w:rsidRPr="00B93C02" w:rsidRDefault="008356F2" w:rsidP="007E605E">
      <w:pPr>
        <w:pStyle w:val="Odstavecseseznamem"/>
        <w:jc w:val="both"/>
        <w:rPr>
          <w:u w:val="single"/>
        </w:rPr>
      </w:pPr>
      <w:r w:rsidRPr="00B93C02">
        <w:rPr>
          <w:u w:val="single"/>
        </w:rPr>
        <w:t>Správcem vašich osobních údajů je:</w:t>
      </w:r>
    </w:p>
    <w:p w:rsidR="008356F2" w:rsidRPr="009A6B9B" w:rsidRDefault="008356F2" w:rsidP="007E605E">
      <w:pPr>
        <w:pStyle w:val="Odstavecseseznamem"/>
        <w:jc w:val="both"/>
      </w:pPr>
      <w:r w:rsidRPr="009A6B9B">
        <w:t>Název obce:</w:t>
      </w:r>
      <w:r w:rsidR="00AC7199">
        <w:t xml:space="preserve"> </w:t>
      </w:r>
      <w:r w:rsidR="00296463">
        <w:t xml:space="preserve">Velká </w:t>
      </w:r>
      <w:proofErr w:type="spellStart"/>
      <w:r w:rsidR="00296463">
        <w:t>Lečice</w:t>
      </w:r>
      <w:proofErr w:type="spellEnd"/>
      <w:r w:rsidR="00D14673">
        <w:t xml:space="preserve"> </w:t>
      </w:r>
      <w:r w:rsidR="00FA63FC">
        <w:t xml:space="preserve"> </w:t>
      </w:r>
    </w:p>
    <w:p w:rsidR="008356F2" w:rsidRPr="009A6B9B" w:rsidRDefault="008356F2" w:rsidP="007E605E">
      <w:pPr>
        <w:pStyle w:val="Odstavecseseznamem"/>
        <w:jc w:val="both"/>
      </w:pPr>
      <w:r w:rsidRPr="009A6B9B">
        <w:t>Sídlo:</w:t>
      </w:r>
      <w:r w:rsidR="00FA63FC">
        <w:t xml:space="preserve"> </w:t>
      </w:r>
      <w:r w:rsidR="00296463">
        <w:t xml:space="preserve">Velká </w:t>
      </w:r>
      <w:proofErr w:type="spellStart"/>
      <w:r w:rsidR="00296463">
        <w:t>Lečice</w:t>
      </w:r>
      <w:proofErr w:type="spellEnd"/>
      <w:r w:rsidR="00296463">
        <w:t xml:space="preserve"> 85</w:t>
      </w:r>
      <w:r w:rsidR="00041375">
        <w:t xml:space="preserve">, </w:t>
      </w:r>
      <w:r w:rsidR="00FA63FC">
        <w:t>26</w:t>
      </w:r>
      <w:r w:rsidR="00296463">
        <w:t xml:space="preserve">2 05 Velká </w:t>
      </w:r>
      <w:proofErr w:type="spellStart"/>
      <w:r w:rsidR="00296463">
        <w:t>Lečice</w:t>
      </w:r>
      <w:proofErr w:type="spellEnd"/>
      <w:r w:rsidR="00FA63FC">
        <w:t xml:space="preserve"> </w:t>
      </w:r>
    </w:p>
    <w:p w:rsidR="008356F2" w:rsidRPr="009A6B9B" w:rsidRDefault="001E60EB" w:rsidP="007E605E">
      <w:pPr>
        <w:pStyle w:val="Odstavecseseznamem"/>
        <w:jc w:val="both"/>
      </w:pPr>
      <w:r>
        <w:t>Zasto</w:t>
      </w:r>
      <w:r w:rsidR="002D3A02">
        <w:t>upe</w:t>
      </w:r>
      <w:r w:rsidR="00041375">
        <w:t xml:space="preserve">ná starostkou </w:t>
      </w:r>
      <w:r w:rsidR="00296463">
        <w:t xml:space="preserve">Patricií Svobodovou </w:t>
      </w:r>
      <w:r w:rsidR="00D14673">
        <w:t xml:space="preserve"> </w:t>
      </w:r>
      <w:r w:rsidR="00041375">
        <w:t xml:space="preserve"> </w:t>
      </w:r>
    </w:p>
    <w:p w:rsidR="008356F2" w:rsidRDefault="008356F2" w:rsidP="007E605E">
      <w:pPr>
        <w:pStyle w:val="Odstavecseseznamem"/>
        <w:jc w:val="both"/>
      </w:pPr>
      <w:r w:rsidRPr="009A6B9B">
        <w:t>IČO:</w:t>
      </w:r>
      <w:r w:rsidR="00AC7199">
        <w:t xml:space="preserve"> </w:t>
      </w:r>
      <w:r w:rsidR="00296463">
        <w:t>00473901</w:t>
      </w:r>
    </w:p>
    <w:p w:rsidR="000D10FD" w:rsidRPr="0094649C" w:rsidRDefault="000D10FD" w:rsidP="007E605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94649C">
        <w:rPr>
          <w:b/>
        </w:rPr>
        <w:t>Kdo je pověřencem pro ochranu osobních údajů obce?</w:t>
      </w:r>
    </w:p>
    <w:p w:rsidR="007E605E" w:rsidRDefault="000D10FD" w:rsidP="007E605E">
      <w:pPr>
        <w:pStyle w:val="Odstavecseseznamem"/>
        <w:jc w:val="both"/>
      </w:pPr>
      <w:r>
        <w:t xml:space="preserve">Jako orgán veřejné moci, musí mít obec pověřence pro ochranu osobních údajů, který pomáhá chránit vaše osobní údaje. </w:t>
      </w:r>
    </w:p>
    <w:p w:rsidR="000D10FD" w:rsidRDefault="000D10FD" w:rsidP="007E605E">
      <w:pPr>
        <w:pStyle w:val="Odstavecseseznamem"/>
        <w:jc w:val="both"/>
      </w:pPr>
      <w:r w:rsidRPr="007E605E">
        <w:rPr>
          <w:u w:val="single"/>
        </w:rPr>
        <w:t>Naším pověřencem pro ochranu osobních údajů je:</w:t>
      </w:r>
    </w:p>
    <w:p w:rsidR="000D10FD" w:rsidRDefault="00FA63FC" w:rsidP="007E605E">
      <w:pPr>
        <w:pStyle w:val="Odstavecseseznamem"/>
        <w:jc w:val="both"/>
      </w:pPr>
      <w:r>
        <w:t xml:space="preserve">Ing. Petra </w:t>
      </w:r>
      <w:proofErr w:type="spellStart"/>
      <w:r>
        <w:t>Křivonosková</w:t>
      </w:r>
      <w:proofErr w:type="spellEnd"/>
      <w:r>
        <w:t xml:space="preserve"> </w:t>
      </w:r>
    </w:p>
    <w:p w:rsidR="00297258" w:rsidRDefault="00297258" w:rsidP="007E605E">
      <w:pPr>
        <w:pStyle w:val="Odstavecseseznamem"/>
        <w:jc w:val="both"/>
      </w:pPr>
      <w:r>
        <w:t xml:space="preserve">Mírové náměstí </w:t>
      </w:r>
      <w:r w:rsidR="00B25730">
        <w:t>75</w:t>
      </w:r>
      <w:r w:rsidR="007E605E">
        <w:t>, 263 01 Dobříš</w:t>
      </w:r>
    </w:p>
    <w:p w:rsidR="00297258" w:rsidRDefault="00297258" w:rsidP="007E605E">
      <w:pPr>
        <w:pStyle w:val="Odstavecseseznamem"/>
        <w:jc w:val="both"/>
      </w:pPr>
      <w:r>
        <w:t xml:space="preserve">Telefon: </w:t>
      </w:r>
      <w:r w:rsidR="00FA63FC">
        <w:t xml:space="preserve">732 109 623 </w:t>
      </w:r>
    </w:p>
    <w:p w:rsidR="00297258" w:rsidRDefault="00297258" w:rsidP="007E605E">
      <w:pPr>
        <w:pStyle w:val="Odstavecseseznamem"/>
      </w:pPr>
      <w:r>
        <w:t>E-mail:</w:t>
      </w:r>
      <w:hyperlink r:id="rId5" w:history="1"/>
      <w:r w:rsidR="00FA63FC">
        <w:t xml:space="preserve"> </w:t>
      </w:r>
      <w:hyperlink r:id="rId6" w:history="1">
        <w:r w:rsidR="00FA63FC" w:rsidRPr="005D7DCE">
          <w:rPr>
            <w:rStyle w:val="Hypertextovodkaz"/>
          </w:rPr>
          <w:t>poverenec.gdpr</w:t>
        </w:r>
        <w:r w:rsidR="00FA63FC" w:rsidRPr="005D7DCE">
          <w:rPr>
            <w:rStyle w:val="Hypertextovodkaz"/>
            <w:rFonts w:cstheme="minorHAnsi"/>
          </w:rPr>
          <w:t>@</w:t>
        </w:r>
        <w:r w:rsidR="00FA63FC" w:rsidRPr="005D7DCE">
          <w:rPr>
            <w:rStyle w:val="Hypertextovodkaz"/>
          </w:rPr>
          <w:t>seznam.cz</w:t>
        </w:r>
      </w:hyperlink>
      <w:r w:rsidR="00FA63FC">
        <w:t xml:space="preserve"> </w:t>
      </w:r>
    </w:p>
    <w:p w:rsidR="000D10FD" w:rsidRDefault="00A11A93" w:rsidP="007E605E">
      <w:pPr>
        <w:pStyle w:val="Odstavecseseznamem"/>
        <w:jc w:val="both"/>
      </w:pPr>
      <w:r>
        <w:t>Na pověřence se můžete obracet s jakýmikoliv dotazy, podněty a požadavky na uplatnění vašich práv na ochranu osobních údajů, nebo pokud se domníváte, že zpracováváme vaše osobní údaje v rozporu s právními předpisy.</w:t>
      </w:r>
    </w:p>
    <w:p w:rsidR="00A11A93" w:rsidRPr="0094649C" w:rsidRDefault="00A11A93" w:rsidP="007E605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94649C">
        <w:rPr>
          <w:b/>
        </w:rPr>
        <w:t>Z jakého důvodu zpracovává obec vaše osobní údaje?</w:t>
      </w:r>
    </w:p>
    <w:p w:rsidR="00A11A93" w:rsidRDefault="00A11A93" w:rsidP="007E605E">
      <w:pPr>
        <w:pStyle w:val="Odstavecseseznamem"/>
        <w:jc w:val="both"/>
      </w:pPr>
      <w:r>
        <w:t>V</w:t>
      </w:r>
      <w:r w:rsidR="0094649C">
        <w:t>ětšinu osobních údajů zpracováváme proto, že nám tak ukládá zákon nebo jiný právní předpis</w:t>
      </w:r>
      <w:r w:rsidR="00501AFD">
        <w:t>. V některých případech zpracováváme vaše osobní údaje v rámci výkonu územní samosprávy či pro plnění smluvních vztahů.</w:t>
      </w:r>
    </w:p>
    <w:p w:rsidR="00501AFD" w:rsidRDefault="00501AFD" w:rsidP="007E605E">
      <w:pPr>
        <w:pStyle w:val="Odstavecseseznamem"/>
        <w:jc w:val="both"/>
      </w:pPr>
      <w:r>
        <w:t>Osobní údaje předáváme jiným subjektům v případě, že nám to ukládá právní předpis nebo podmínky dotačního řízení. Soukromým subjektům předáváme osobní údaje jen v případě,</w:t>
      </w:r>
      <w:r w:rsidR="00923696">
        <w:t xml:space="preserve"> ž</w:t>
      </w:r>
      <w:r>
        <w:t>e je to nutné pro splnění naší povinnosti (např. externí účetní).</w:t>
      </w:r>
    </w:p>
    <w:p w:rsidR="003D78B6" w:rsidRDefault="003D78B6" w:rsidP="007E605E">
      <w:pPr>
        <w:pStyle w:val="Odstavecseseznamem"/>
        <w:jc w:val="both"/>
      </w:pPr>
      <w:r>
        <w:t xml:space="preserve">Do třetích zemí (zemí mimo EU) </w:t>
      </w:r>
      <w:r w:rsidR="00923696">
        <w:t>osobní údaje nepředáváme.</w:t>
      </w:r>
    </w:p>
    <w:p w:rsidR="00D52269" w:rsidRPr="007E605E" w:rsidRDefault="00D52269" w:rsidP="007E605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7E605E">
        <w:rPr>
          <w:b/>
        </w:rPr>
        <w:t>Jaká jsou vaše práva?</w:t>
      </w:r>
    </w:p>
    <w:p w:rsidR="00A654B2" w:rsidRDefault="00A654B2" w:rsidP="007E605E">
      <w:pPr>
        <w:pStyle w:val="Odstavecseseznamem"/>
        <w:jc w:val="both"/>
      </w:pPr>
      <w:r>
        <w:t>Kdykoliv od nás můžete požadovat, abychom:</w:t>
      </w:r>
    </w:p>
    <w:p w:rsidR="00A654B2" w:rsidRDefault="00A654B2" w:rsidP="007E605E">
      <w:pPr>
        <w:pStyle w:val="Odstavecseseznamem"/>
        <w:numPr>
          <w:ilvl w:val="0"/>
          <w:numId w:val="3"/>
        </w:numPr>
        <w:jc w:val="both"/>
      </w:pPr>
      <w:r>
        <w:t>Vám umožnili přístup k vašim osobním údajům</w:t>
      </w:r>
    </w:p>
    <w:p w:rsidR="00A654B2" w:rsidRDefault="00A654B2" w:rsidP="007E605E">
      <w:pPr>
        <w:pStyle w:val="Odstavecseseznamem"/>
        <w:numPr>
          <w:ilvl w:val="0"/>
          <w:numId w:val="3"/>
        </w:numPr>
        <w:jc w:val="both"/>
      </w:pPr>
      <w:r>
        <w:t>Opravili vaše osobní údaje, které nejsou přesné</w:t>
      </w:r>
    </w:p>
    <w:p w:rsidR="00A654B2" w:rsidRDefault="00A654B2" w:rsidP="007E605E">
      <w:pPr>
        <w:pStyle w:val="Odstavecseseznamem"/>
        <w:numPr>
          <w:ilvl w:val="0"/>
          <w:numId w:val="3"/>
        </w:numPr>
        <w:jc w:val="both"/>
      </w:pPr>
      <w:r>
        <w:t>Vymazali vaše osobní údaje (v případě, že jsou splněny podmínky uvedené v článku 17 Nařízení GDPR), případně omezili jejich zpracování</w:t>
      </w:r>
    </w:p>
    <w:p w:rsidR="00A654B2" w:rsidRPr="007E605E" w:rsidRDefault="00A654B2" w:rsidP="007E605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7E605E">
        <w:rPr>
          <w:b/>
        </w:rPr>
        <w:t>V čem spočívá právo na přístup k osobním údajům a jakým způsobem můžete takovou žádost podat?</w:t>
      </w:r>
    </w:p>
    <w:p w:rsidR="00A654B2" w:rsidRDefault="00A654B2" w:rsidP="007E605E">
      <w:pPr>
        <w:pStyle w:val="Odstavecseseznamem"/>
        <w:jc w:val="both"/>
      </w:pPr>
      <w:r>
        <w:t>Můžete nás požádat, abychom vám sdělili, zda zpracováváme vaše osobní údaje.</w:t>
      </w:r>
    </w:p>
    <w:p w:rsidR="00A654B2" w:rsidRDefault="00A654B2" w:rsidP="007E605E">
      <w:pPr>
        <w:pStyle w:val="Odstavecseseznamem"/>
        <w:jc w:val="both"/>
      </w:pPr>
      <w:r>
        <w:t xml:space="preserve">Můžete nás požádat o přístup ke zpracovávaným osobním údajům a o informace o zpracování těchto údajů. </w:t>
      </w:r>
    </w:p>
    <w:p w:rsidR="00A654B2" w:rsidRDefault="00A654B2" w:rsidP="007E605E">
      <w:pPr>
        <w:pStyle w:val="Odstavecseseznamem"/>
        <w:jc w:val="both"/>
      </w:pPr>
      <w:r>
        <w:t xml:space="preserve">Můžete nás požádat o poskytnutí kopie zpracovávaných osobních údajů. </w:t>
      </w:r>
    </w:p>
    <w:p w:rsidR="00A654B2" w:rsidRDefault="00A654B2" w:rsidP="007E605E">
      <w:pPr>
        <w:pStyle w:val="Odstavecseseznamem"/>
        <w:jc w:val="both"/>
      </w:pPr>
      <w:r>
        <w:lastRenderedPageBreak/>
        <w:t xml:space="preserve">Zjevně bezdůvodný (opakující </w:t>
      </w:r>
      <w:proofErr w:type="gramStart"/>
      <w:r>
        <w:t>se</w:t>
      </w:r>
      <w:proofErr w:type="gramEnd"/>
      <w:r>
        <w:t xml:space="preserve"> v krátkém časovém období) nebo nepřiměřený požadavek můžeme též odmítnout.</w:t>
      </w:r>
    </w:p>
    <w:p w:rsidR="00A654B2" w:rsidRDefault="00A654B2" w:rsidP="007E605E">
      <w:pPr>
        <w:pStyle w:val="Odstavecseseznamem"/>
        <w:jc w:val="both"/>
      </w:pPr>
      <w:r>
        <w:t>Požadovat můžete pouze přístup ke svým osobním údajům. Pokud chcete požádat o osobní údaje jiné osob, musíte od ní mít plnou moc.</w:t>
      </w:r>
    </w:p>
    <w:p w:rsidR="00A654B2" w:rsidRDefault="00A654B2" w:rsidP="007E605E">
      <w:pPr>
        <w:pStyle w:val="Odstavecseseznamem"/>
        <w:jc w:val="both"/>
      </w:pPr>
      <w:r>
        <w:t xml:space="preserve">Obec přijímá žádost o informace jak v listinné podobě, tak i žádost podanou elektronickou formou. Součástí přijetí žádosti je ověření totožnosti žadatele. Toto ověření žadatele je nezbytné pro ochranu osobních údajů žadatele proti neoprávněnému zpřístupnění těchto osobních informací. </w:t>
      </w:r>
    </w:p>
    <w:p w:rsidR="00A654B2" w:rsidRPr="007E605E" w:rsidRDefault="00A654B2" w:rsidP="007E605E">
      <w:pPr>
        <w:pStyle w:val="Odstavecseseznamem"/>
        <w:jc w:val="both"/>
        <w:rPr>
          <w:u w:val="single"/>
        </w:rPr>
      </w:pPr>
      <w:r w:rsidRPr="007E605E">
        <w:rPr>
          <w:u w:val="single"/>
        </w:rPr>
        <w:t>Způsoby ověření totožnosti:</w:t>
      </w:r>
    </w:p>
    <w:p w:rsidR="00A654B2" w:rsidRDefault="00A654B2" w:rsidP="007E605E">
      <w:pPr>
        <w:pStyle w:val="Odstavecseseznamem"/>
        <w:numPr>
          <w:ilvl w:val="0"/>
          <w:numId w:val="3"/>
        </w:numPr>
        <w:jc w:val="both"/>
      </w:pPr>
      <w:r>
        <w:t>Přijetí datovou schránkou z datové schránky subjektu údajů</w:t>
      </w:r>
    </w:p>
    <w:p w:rsidR="00A654B2" w:rsidRDefault="00A654B2" w:rsidP="007E605E">
      <w:pPr>
        <w:pStyle w:val="Odstavecseseznamem"/>
        <w:numPr>
          <w:ilvl w:val="0"/>
          <w:numId w:val="3"/>
        </w:numPr>
        <w:jc w:val="both"/>
      </w:pPr>
      <w:r>
        <w:t>Přijetí prost</w:t>
      </w:r>
      <w:r w:rsidR="00B23F02">
        <w:t xml:space="preserve">řednictvím e-podatelny, kde podání je podepsáno platným kvalifikovaným elektronickým podpisem </w:t>
      </w:r>
    </w:p>
    <w:p w:rsidR="00B23F02" w:rsidRDefault="00B23F02" w:rsidP="007E605E">
      <w:pPr>
        <w:pStyle w:val="Odstavecseseznamem"/>
        <w:numPr>
          <w:ilvl w:val="0"/>
          <w:numId w:val="3"/>
        </w:numPr>
        <w:jc w:val="both"/>
      </w:pPr>
      <w:r>
        <w:t>Ověřením totožnosti na podatelně obce</w:t>
      </w:r>
    </w:p>
    <w:p w:rsidR="00B23F02" w:rsidRDefault="00B23F02" w:rsidP="007E605E">
      <w:pPr>
        <w:pStyle w:val="Odstavecseseznamem"/>
        <w:numPr>
          <w:ilvl w:val="0"/>
          <w:numId w:val="3"/>
        </w:numPr>
        <w:jc w:val="both"/>
      </w:pPr>
      <w:r>
        <w:t>Žádost je podepsána ověřeným podpisem (úřad, notář)</w:t>
      </w:r>
    </w:p>
    <w:p w:rsidR="00B23F02" w:rsidRPr="007E605E" w:rsidRDefault="00B23F02" w:rsidP="007E605E">
      <w:pPr>
        <w:ind w:left="720"/>
        <w:jc w:val="both"/>
        <w:rPr>
          <w:b/>
        </w:rPr>
      </w:pPr>
      <w:r w:rsidRPr="007E605E">
        <w:rPr>
          <w:b/>
        </w:rPr>
        <w:t xml:space="preserve">Jiný způsob ověření není přípustný. </w:t>
      </w:r>
    </w:p>
    <w:p w:rsidR="00B23F02" w:rsidRDefault="00B23F02" w:rsidP="007E605E">
      <w:pPr>
        <w:ind w:left="720"/>
        <w:jc w:val="both"/>
      </w:pPr>
      <w:r>
        <w:t>O přijatých opatřeních vás budeme informovat zpravidla do jednoho měsíce. V některých složitých případech však můžeme lhůtu prodloužit.</w:t>
      </w:r>
    </w:p>
    <w:p w:rsidR="00597E09" w:rsidRPr="007E605E" w:rsidRDefault="00597E09" w:rsidP="007E605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7E605E">
        <w:rPr>
          <w:b/>
        </w:rPr>
        <w:t>Co máte konat, pokud se domníváte, že nezpracováváme vaše osobní údaje správně?</w:t>
      </w:r>
    </w:p>
    <w:p w:rsidR="00597E09" w:rsidRDefault="00597E09" w:rsidP="007E605E">
      <w:pPr>
        <w:pStyle w:val="Odstavecseseznamem"/>
        <w:jc w:val="both"/>
      </w:pPr>
      <w:r>
        <w:t xml:space="preserve">Pokud nebudete spokojeni s vyřízením dotazu, požadavku nebo podnětu správcem, máte právo podat stížnost k Úřadu pro ochranu osobních údajů. Předtím je ale vždy vhodné projednat problém s pověřencem. Právě jeho úkolem je především dohlížet na to, zda s vašimi údaji pracujeme řádně a neporušujeme vaše práva. </w:t>
      </w:r>
    </w:p>
    <w:p w:rsidR="00A654B2" w:rsidRDefault="00A654B2" w:rsidP="007E605E">
      <w:pPr>
        <w:jc w:val="both"/>
      </w:pPr>
    </w:p>
    <w:p w:rsidR="00A654B2" w:rsidRPr="009A6B9B" w:rsidRDefault="009A6B9B" w:rsidP="00BD5C8F">
      <w:pPr>
        <w:jc w:val="right"/>
      </w:pPr>
      <w:r w:rsidRPr="009A6B9B">
        <w:t xml:space="preserve">Obec </w:t>
      </w:r>
      <w:r w:rsidR="00296463">
        <w:t xml:space="preserve">Velká </w:t>
      </w:r>
      <w:proofErr w:type="spellStart"/>
      <w:r w:rsidR="00296463">
        <w:t>Lečice</w:t>
      </w:r>
      <w:proofErr w:type="spellEnd"/>
      <w:r w:rsidR="00D14673">
        <w:t xml:space="preserve"> </w:t>
      </w:r>
    </w:p>
    <w:p w:rsidR="00BD5C8F" w:rsidRDefault="009A6B9B" w:rsidP="00BD5C8F">
      <w:pPr>
        <w:jc w:val="right"/>
      </w:pPr>
      <w:r>
        <w:t>z</w:t>
      </w:r>
      <w:r w:rsidR="00BD5C8F" w:rsidRPr="009A6B9B">
        <w:t xml:space="preserve">astoupená </w:t>
      </w:r>
      <w:r w:rsidR="00AC7199">
        <w:t>starost</w:t>
      </w:r>
      <w:r w:rsidR="00041375">
        <w:t>k</w:t>
      </w:r>
      <w:r w:rsidR="00AC7199">
        <w:t>ou</w:t>
      </w:r>
      <w:bookmarkStart w:id="0" w:name="_GoBack"/>
      <w:bookmarkEnd w:id="0"/>
      <w:r w:rsidR="00041375">
        <w:t xml:space="preserve"> </w:t>
      </w:r>
      <w:r w:rsidR="00296463">
        <w:t>Patricií Svobodovou</w:t>
      </w:r>
    </w:p>
    <w:sectPr w:rsidR="00BD5C8F" w:rsidSect="00F65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0846"/>
    <w:multiLevelType w:val="hybridMultilevel"/>
    <w:tmpl w:val="3B360E0A"/>
    <w:lvl w:ilvl="0" w:tplc="4F249C7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3D393D"/>
    <w:multiLevelType w:val="hybridMultilevel"/>
    <w:tmpl w:val="27E26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640A6"/>
    <w:multiLevelType w:val="hybridMultilevel"/>
    <w:tmpl w:val="E0E43182"/>
    <w:lvl w:ilvl="0" w:tplc="6F6ACD0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95348C"/>
    <w:rsid w:val="00041375"/>
    <w:rsid w:val="0004241D"/>
    <w:rsid w:val="000D10FD"/>
    <w:rsid w:val="00105805"/>
    <w:rsid w:val="00165160"/>
    <w:rsid w:val="001C2010"/>
    <w:rsid w:val="001E2F78"/>
    <w:rsid w:val="001E60EB"/>
    <w:rsid w:val="002646B2"/>
    <w:rsid w:val="00296463"/>
    <w:rsid w:val="00297258"/>
    <w:rsid w:val="002D3A02"/>
    <w:rsid w:val="0039263E"/>
    <w:rsid w:val="003D78B6"/>
    <w:rsid w:val="005016C9"/>
    <w:rsid w:val="00501AFD"/>
    <w:rsid w:val="005678B0"/>
    <w:rsid w:val="00597E09"/>
    <w:rsid w:val="005A0D38"/>
    <w:rsid w:val="007E605E"/>
    <w:rsid w:val="0082591D"/>
    <w:rsid w:val="008276AA"/>
    <w:rsid w:val="008319CF"/>
    <w:rsid w:val="008356F2"/>
    <w:rsid w:val="00906DB3"/>
    <w:rsid w:val="00923696"/>
    <w:rsid w:val="0094649C"/>
    <w:rsid w:val="0095348C"/>
    <w:rsid w:val="009A6B9B"/>
    <w:rsid w:val="009B3CD2"/>
    <w:rsid w:val="009D0BAD"/>
    <w:rsid w:val="00A11A93"/>
    <w:rsid w:val="00A654B2"/>
    <w:rsid w:val="00AC7199"/>
    <w:rsid w:val="00B05275"/>
    <w:rsid w:val="00B23F02"/>
    <w:rsid w:val="00B25730"/>
    <w:rsid w:val="00B55296"/>
    <w:rsid w:val="00B93C02"/>
    <w:rsid w:val="00BC77BA"/>
    <w:rsid w:val="00BD5C8F"/>
    <w:rsid w:val="00CD47C7"/>
    <w:rsid w:val="00D14673"/>
    <w:rsid w:val="00D52269"/>
    <w:rsid w:val="00DC5E5F"/>
    <w:rsid w:val="00E0702D"/>
    <w:rsid w:val="00E31CE3"/>
    <w:rsid w:val="00F55D77"/>
    <w:rsid w:val="00F65416"/>
    <w:rsid w:val="00FA6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54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56F2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E070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29725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verenec.gdpr@seznam.cz" TargetMode="External"/><Relationship Id="rId5" Type="http://schemas.openxmlformats.org/officeDocument/2006/relationships/hyperlink" Target="mailto:specialista.css@dobrisskonovokninsk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Brdy</dc:creator>
  <cp:lastModifiedBy>noname</cp:lastModifiedBy>
  <cp:revision>9</cp:revision>
  <dcterms:created xsi:type="dcterms:W3CDTF">2024-07-28T05:49:00Z</dcterms:created>
  <dcterms:modified xsi:type="dcterms:W3CDTF">2024-09-08T19:26:00Z</dcterms:modified>
</cp:coreProperties>
</file>